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rPr>
          <w:sz w:val="52"/>
          <w:szCs w:val="52"/>
          <w:rtl w:val="0"/>
        </w:rPr>
      </w:pPr>
    </w:p>
    <w:tbl>
      <w:tblPr>
        <w:tblW w:w="93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65"/>
        <w:gridCol w:w="1165"/>
        <w:gridCol w:w="2330"/>
        <w:gridCol w:w="2330"/>
        <w:gridCol w:w="2330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2330"/>
            <w:gridSpan w:val="2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a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u w:color="000000"/>
                <w:rtl w:val="0"/>
              </w:rPr>
              <w:t>Meeting Date:</w:t>
            </w:r>
          </w:p>
        </w:tc>
        <w:tc>
          <w:tcPr>
            <w:tcW w:type="dxa" w:w="2330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0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a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u w:color="000000"/>
                <w:rtl w:val="0"/>
              </w:rPr>
              <w:t>Start Time:</w:t>
            </w:r>
          </w:p>
        </w:tc>
        <w:tc>
          <w:tcPr>
            <w:tcW w:type="dxa" w:w="2330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320"/>
            <w:gridSpan w:val="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a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u w:color="000000"/>
                <w:rtl w:val="0"/>
              </w:rPr>
              <w:t xml:space="preserve">MISCELLANEOUS </w:t>
            </w:r>
          </w:p>
        </w:tc>
      </w:tr>
      <w:tr>
        <w:tblPrEx>
          <w:shd w:val="clear" w:color="auto" w:fill="auto"/>
        </w:tblPrEx>
        <w:trPr>
          <w:trHeight w:val="6886" w:hRule="atLeast"/>
        </w:trPr>
        <w:tc>
          <w:tcPr>
            <w:tcW w:type="dxa" w:w="9320"/>
            <w:gridSpan w:val="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1165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a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Calibri" w:cs="Calibri" w:hAnsi="Calibri" w:eastAsia="Calibri"/>
                <w:color w:val="000000"/>
              </w:rPr>
              <w:t>MEETING END TIME:</w:t>
            </w:r>
          </w:p>
        </w:tc>
        <w:tc>
          <w:tcPr>
            <w:tcW w:type="dxa" w:w="8155"/>
            <w:gridSpan w:val="4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spacing w:after="20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72"/>
          <w:szCs w:val="72"/>
          <w:u w:color="000000"/>
          <w:rtl w:val="0"/>
        </w:rPr>
      </w:pPr>
    </w:p>
    <w:p>
      <w:pPr>
        <w:pStyle w:val="No Spacing"/>
      </w:pPr>
    </w:p>
    <w:p>
      <w:pPr>
        <w:pStyle w:val="Heading"/>
        <w:bidi w:val="0"/>
      </w:pPr>
    </w:p>
    <w:p>
      <w:pPr>
        <w:pStyle w:val="Heading"/>
        <w:bidi w:val="0"/>
      </w:pPr>
    </w:p>
    <w:p>
      <w:pPr>
        <w:pStyle w:val="Heading"/>
        <w:bidi w:val="0"/>
      </w:pPr>
    </w:p>
    <w:p>
      <w:pPr>
        <w:pStyle w:val="Subtitle"/>
        <w:bidi w:val="0"/>
      </w:pPr>
    </w:p>
    <w:p>
      <w:pPr>
        <w:pStyle w:val="Subheading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Baskerville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GF-103 V 2</w:t>
    </w: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4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 SemiBold" w:cs="Baskerville SemiBold" w:hAnsi="Baskerville SemiBold" w:eastAsia="Baskerville SemiBold"/>
      <w:b w:val="1"/>
      <w:bCs w:val="1"/>
      <w:i w:val="0"/>
      <w:iCs w:val="0"/>
      <w:caps w:val="0"/>
      <w:smallCaps w:val="0"/>
      <w:strike w:val="0"/>
      <w:dstrike w:val="0"/>
      <w:outline w:val="0"/>
      <w:color w:val="314924"/>
      <w:spacing w:val="0"/>
      <w:kern w:val="0"/>
      <w:position w:val="0"/>
      <w:sz w:val="20"/>
      <w:szCs w:val="20"/>
      <w:u w:val="none"/>
      <w:vertAlign w:val="baseline"/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0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</w:rPr>
  </w:style>
  <w:style w:type="paragraph" w:styleId="Subtitle">
    <w:name w:val="Sub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dc5821"/>
      <w:spacing w:val="6"/>
      <w:kern w:val="0"/>
      <w:position w:val="0"/>
      <w:sz w:val="64"/>
      <w:szCs w:val="64"/>
      <w:u w:val="none"/>
      <w:vertAlign w:val="baseline"/>
    </w:rPr>
  </w:style>
  <w:style w:type="paragraph" w:styleId="Subheading">
    <w:name w:val="Subheading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center"/>
      <w:outlineLvl w:val="0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5b422a"/>
      <w:spacing w:val="0"/>
      <w:kern w:val="0"/>
      <w:position w:val="0"/>
      <w:sz w:val="36"/>
      <w:szCs w:val="36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Essay">
  <a:themeElements>
    <a:clrScheme name="04_Essay">
      <a:dk1>
        <a:srgbClr val="FFFFFF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D683D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